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bookmarkStart w:id="0" w:name="_GoBack"/>
      <w:bookmarkEnd w:id="0"/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1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1"/>
    </w:p>
    <w:p w14:paraId="762DB533" w14:textId="0235366B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4B048E">
        <w:rPr>
          <w:b w:val="0"/>
          <w:i/>
          <w:iCs/>
          <w:sz w:val="22"/>
          <w:szCs w:val="22"/>
        </w:rPr>
        <w:t xml:space="preserve">Woodpeckers Nursery </w:t>
      </w:r>
      <w:r w:rsidRPr="0049232B">
        <w:rPr>
          <w:b w:val="0"/>
          <w:sz w:val="22"/>
          <w:szCs w:val="22"/>
        </w:rPr>
        <w:t xml:space="preserve">on </w:t>
      </w:r>
      <w:r w:rsidR="00492966">
        <w:rPr>
          <w:b w:val="0"/>
          <w:i/>
          <w:iCs/>
          <w:sz w:val="22"/>
          <w:szCs w:val="22"/>
        </w:rPr>
        <w:t>1</w:t>
      </w:r>
      <w:r w:rsidR="00492966" w:rsidRPr="00492966">
        <w:rPr>
          <w:b w:val="0"/>
          <w:i/>
          <w:iCs/>
          <w:sz w:val="22"/>
          <w:szCs w:val="22"/>
          <w:vertAlign w:val="superscript"/>
        </w:rPr>
        <w:t>st</w:t>
      </w:r>
      <w:r w:rsidR="00492966">
        <w:rPr>
          <w:b w:val="0"/>
          <w:i/>
          <w:iCs/>
          <w:sz w:val="22"/>
          <w:szCs w:val="22"/>
        </w:rPr>
        <w:t xml:space="preserve"> September</w:t>
      </w:r>
      <w:r w:rsidR="004B048E">
        <w:rPr>
          <w:b w:val="0"/>
          <w:i/>
          <w:iCs/>
          <w:sz w:val="22"/>
          <w:szCs w:val="22"/>
        </w:rPr>
        <w:t xml:space="preserve"> 2023.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4B048E">
      <w:pPr>
        <w:pStyle w:val="ListParagraph"/>
        <w:numPr>
          <w:ilvl w:val="0"/>
          <w:numId w:val="22"/>
        </w:numPr>
        <w:tabs>
          <w:tab w:val="num" w:pos="284"/>
        </w:tabs>
        <w:spacing w:before="120" w:after="120" w:line="360" w:lineRule="auto"/>
        <w:ind w:left="284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4B048E">
      <w:pPr>
        <w:pStyle w:val="ListParagraph"/>
        <w:numPr>
          <w:ilvl w:val="0"/>
          <w:numId w:val="22"/>
        </w:numPr>
        <w:tabs>
          <w:tab w:val="num" w:pos="198"/>
          <w:tab w:val="num" w:pos="284"/>
        </w:tabs>
        <w:spacing w:before="120" w:after="120" w:line="360" w:lineRule="auto"/>
        <w:ind w:left="284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6D484E">
        <w:rPr>
          <w:rFonts w:ascii="Arial" w:hAnsi="Arial" w:cs="Arial"/>
          <w:sz w:val="22"/>
          <w:szCs w:val="22"/>
        </w:rPr>
        <w:t>in</w:t>
      </w:r>
      <w:r w:rsidRPr="006D484E">
        <w:rPr>
          <w:rFonts w:ascii="Arial" w:hAnsi="Arial" w:cs="Arial"/>
          <w:sz w:val="22"/>
          <w:szCs w:val="22"/>
        </w:rPr>
        <w:t xml:space="preserve"> procedure </w:t>
      </w:r>
      <w:r w:rsidR="00C53E9D" w:rsidRPr="006D484E">
        <w:rPr>
          <w:rFonts w:ascii="Arial" w:hAnsi="Arial" w:cs="Arial"/>
          <w:sz w:val="22"/>
          <w:szCs w:val="22"/>
        </w:rPr>
        <w:t>0</w:t>
      </w:r>
      <w:r w:rsidRPr="006D484E">
        <w:rPr>
          <w:rFonts w:ascii="Arial" w:hAnsi="Arial" w:cs="Arial"/>
          <w:sz w:val="22"/>
          <w:szCs w:val="22"/>
        </w:rPr>
        <w:t>7.1</w:t>
      </w:r>
      <w:r w:rsidR="00C53E9D" w:rsidRPr="006D484E">
        <w:rPr>
          <w:rFonts w:ascii="Arial" w:hAnsi="Arial" w:cs="Arial"/>
          <w:sz w:val="22"/>
          <w:szCs w:val="22"/>
        </w:rPr>
        <w:t xml:space="preserve"> Children’s records</w:t>
      </w:r>
      <w:r w:rsidR="00C53E9D" w:rsidRPr="00C53E9D">
        <w:rPr>
          <w:rFonts w:ascii="Arial" w:hAnsi="Arial" w:cs="Arial"/>
          <w:sz w:val="22"/>
          <w:szCs w:val="22"/>
        </w:rPr>
        <w:t xml:space="preserve"> and data protection.</w:t>
      </w:r>
    </w:p>
    <w:p w14:paraId="49C4BC41" w14:textId="71C7655F" w:rsidR="009D08F3" w:rsidRPr="002F6B28" w:rsidRDefault="009D08F3" w:rsidP="004B048E">
      <w:pPr>
        <w:pStyle w:val="ListParagraph"/>
        <w:numPr>
          <w:ilvl w:val="0"/>
          <w:numId w:val="22"/>
        </w:numPr>
        <w:tabs>
          <w:tab w:val="num" w:pos="198"/>
          <w:tab w:val="num" w:pos="284"/>
          <w:tab w:val="num" w:pos="426"/>
        </w:tabs>
        <w:spacing w:before="120" w:after="120" w:line="360" w:lineRule="auto"/>
        <w:ind w:left="284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4B048E">
      <w:pPr>
        <w:pStyle w:val="ListParagraph"/>
        <w:numPr>
          <w:ilvl w:val="0"/>
          <w:numId w:val="22"/>
        </w:numPr>
        <w:tabs>
          <w:tab w:val="num" w:pos="198"/>
          <w:tab w:val="num" w:pos="284"/>
        </w:tabs>
        <w:spacing w:before="120" w:after="120" w:line="360" w:lineRule="auto"/>
        <w:ind w:left="284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4B048E">
      <w:pPr>
        <w:pStyle w:val="ListParagraph"/>
        <w:numPr>
          <w:ilvl w:val="0"/>
          <w:numId w:val="22"/>
        </w:numPr>
        <w:tabs>
          <w:tab w:val="num" w:pos="284"/>
          <w:tab w:val="num" w:pos="492"/>
        </w:tabs>
        <w:spacing w:before="120" w:after="120" w:line="360" w:lineRule="auto"/>
        <w:ind w:left="284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4B048E">
      <w:pPr>
        <w:pStyle w:val="ListParagraph"/>
        <w:numPr>
          <w:ilvl w:val="0"/>
          <w:numId w:val="22"/>
        </w:numPr>
        <w:tabs>
          <w:tab w:val="num" w:pos="284"/>
          <w:tab w:val="num" w:pos="492"/>
        </w:tabs>
        <w:spacing w:before="120" w:after="120" w:line="360" w:lineRule="auto"/>
        <w:ind w:left="284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4B048E">
      <w:pPr>
        <w:pStyle w:val="ListParagraph"/>
        <w:numPr>
          <w:ilvl w:val="0"/>
          <w:numId w:val="22"/>
        </w:numPr>
        <w:tabs>
          <w:tab w:val="num" w:pos="284"/>
          <w:tab w:val="num" w:pos="492"/>
        </w:tabs>
        <w:spacing w:before="120" w:after="120" w:line="360" w:lineRule="auto"/>
        <w:ind w:left="284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4B048E">
      <w:pPr>
        <w:pStyle w:val="ListParagraph"/>
        <w:numPr>
          <w:ilvl w:val="0"/>
          <w:numId w:val="22"/>
        </w:numPr>
        <w:tabs>
          <w:tab w:val="num" w:pos="284"/>
          <w:tab w:val="num" w:pos="492"/>
        </w:tabs>
        <w:spacing w:before="120" w:after="120" w:line="360" w:lineRule="auto"/>
        <w:ind w:left="284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4B048E">
      <w:pPr>
        <w:pStyle w:val="ListParagraph"/>
        <w:numPr>
          <w:ilvl w:val="0"/>
          <w:numId w:val="22"/>
        </w:numPr>
        <w:tabs>
          <w:tab w:val="num" w:pos="284"/>
          <w:tab w:val="num" w:pos="492"/>
        </w:tabs>
        <w:spacing w:before="120" w:after="120" w:line="360" w:lineRule="auto"/>
        <w:ind w:left="284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name, address and contact details of </w:t>
      </w:r>
      <w:r w:rsidRPr="006D484E">
        <w:rPr>
          <w:rFonts w:ascii="Arial" w:hAnsi="Arial" w:cs="Arial"/>
          <w:sz w:val="22"/>
          <w:szCs w:val="22"/>
        </w:rPr>
        <w:t>the provider</w:t>
      </w:r>
      <w:r w:rsidRPr="005B6216">
        <w:rPr>
          <w:rFonts w:ascii="Arial" w:hAnsi="Arial" w:cs="Arial"/>
          <w:sz w:val="22"/>
          <w:szCs w:val="22"/>
        </w:rPr>
        <w:t xml:space="preserve">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</w:t>
      </w:r>
      <w:r w:rsidRPr="006D484E">
        <w:rPr>
          <w:rFonts w:ascii="Arial" w:hAnsi="Arial" w:cs="Arial"/>
          <w:sz w:val="22"/>
          <w:szCs w:val="22"/>
        </w:rPr>
        <w:t>person who will regularly be in unsupervised contact</w:t>
      </w:r>
      <w:r w:rsidRPr="005B6216">
        <w:rPr>
          <w:rFonts w:ascii="Arial" w:hAnsi="Arial" w:cs="Arial"/>
          <w:sz w:val="22"/>
          <w:szCs w:val="22"/>
        </w:rPr>
        <w:t xml:space="preserve">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6D484E">
        <w:rPr>
          <w:rFonts w:ascii="Arial" w:hAnsi="Arial" w:cs="Arial"/>
          <w:sz w:val="22"/>
          <w:szCs w:val="22"/>
        </w:rPr>
        <w:t>certificate of registration disp</w:t>
      </w:r>
      <w:r w:rsidRPr="005B6216">
        <w:rPr>
          <w:rFonts w:ascii="Arial" w:hAnsi="Arial" w:cs="Arial"/>
          <w:sz w:val="22"/>
          <w:szCs w:val="22"/>
        </w:rPr>
        <w:t>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94CC680" w:rsidR="009D08F3" w:rsidRDefault="009C4F1D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Information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S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haring: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A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>dvice for practitioners providing safeguardi</w:t>
        </w:r>
        <w:r w:rsidR="00FA2A43" w:rsidRPr="00965BFC">
          <w:rPr>
            <w:rStyle w:val="Hyperlink"/>
            <w:rFonts w:ascii="Arial" w:hAnsi="Arial" w:cs="Arial"/>
            <w:sz w:val="22"/>
            <w:szCs w:val="22"/>
          </w:rPr>
          <w:t>ng services</w:t>
        </w:r>
        <w:r w:rsidR="001F4F2C" w:rsidRPr="00965BFC">
          <w:rPr>
            <w:rStyle w:val="Hyperlink"/>
            <w:rFonts w:ascii="Arial" w:hAnsi="Arial" w:cs="Arial"/>
            <w:sz w:val="22"/>
            <w:szCs w:val="22"/>
          </w:rPr>
          <w:t xml:space="preserve"> to children, young people, parents and carers</w:t>
        </w:r>
      </w:hyperlink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="00A858C8"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="00A858C8"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9E648" w14:textId="77777777" w:rsidR="009C4F1D" w:rsidRDefault="009C4F1D" w:rsidP="00E07382">
      <w:r>
        <w:separator/>
      </w:r>
    </w:p>
  </w:endnote>
  <w:endnote w:type="continuationSeparator" w:id="0">
    <w:p w14:paraId="334FB943" w14:textId="77777777" w:rsidR="009C4F1D" w:rsidRDefault="009C4F1D" w:rsidP="00E07382">
      <w:r>
        <w:continuationSeparator/>
      </w:r>
    </w:p>
  </w:endnote>
  <w:endnote w:type="continuationNotice" w:id="1">
    <w:p w14:paraId="038F5537" w14:textId="77777777" w:rsidR="009C4F1D" w:rsidRDefault="009C4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954C6" w14:textId="77777777" w:rsidR="009C4F1D" w:rsidRDefault="009C4F1D" w:rsidP="00E07382">
      <w:r>
        <w:separator/>
      </w:r>
    </w:p>
  </w:footnote>
  <w:footnote w:type="continuationSeparator" w:id="0">
    <w:p w14:paraId="2BA80E46" w14:textId="77777777" w:rsidR="009C4F1D" w:rsidRDefault="009C4F1D" w:rsidP="00E07382">
      <w:r>
        <w:continuationSeparator/>
      </w:r>
    </w:p>
  </w:footnote>
  <w:footnote w:type="continuationNotice" w:id="1">
    <w:p w14:paraId="313E2A59" w14:textId="77777777" w:rsidR="009C4F1D" w:rsidRDefault="009C4F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2FA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2796B"/>
    <w:rsid w:val="00342B57"/>
    <w:rsid w:val="003501D2"/>
    <w:rsid w:val="0035576A"/>
    <w:rsid w:val="00356B46"/>
    <w:rsid w:val="003603E2"/>
    <w:rsid w:val="00363F1C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2966"/>
    <w:rsid w:val="00497255"/>
    <w:rsid w:val="00497993"/>
    <w:rsid w:val="004A2FC2"/>
    <w:rsid w:val="004B048E"/>
    <w:rsid w:val="004B1276"/>
    <w:rsid w:val="004B1C33"/>
    <w:rsid w:val="004C033C"/>
    <w:rsid w:val="004C1B31"/>
    <w:rsid w:val="004C2005"/>
    <w:rsid w:val="004C59C4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D484E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5BFC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4F1D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1054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A637A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government/publications/safeguarding-practitioners-information-sharing-adv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C776084E-AAB4-4D14-80C3-783674E4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A207E-6326-4FCC-8FED-6EFF78FF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07	Record keeping policy</vt:lpstr>
      <vt:lpstr>Alongside associated procedures in 07.1-07.4 Record keeping, this policy was ado</vt:lpstr>
      <vt:lpstr>Aim</vt:lpstr>
      <vt:lpstr>Objectives</vt:lpstr>
      <vt:lpstr>Records</vt:lpstr>
      <vt:lpstr>        Further guidance</vt:lpstr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Jeff</cp:lastModifiedBy>
  <cp:revision>15</cp:revision>
  <cp:lastPrinted>2023-09-21T10:04:00Z</cp:lastPrinted>
  <dcterms:created xsi:type="dcterms:W3CDTF">2021-07-21T14:02:00Z</dcterms:created>
  <dcterms:modified xsi:type="dcterms:W3CDTF">2023-09-21T10:06:00Z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